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00" w:rsidRDefault="004E1800" w:rsidP="004E1800">
      <w:pPr>
        <w:rPr>
          <w:b/>
          <w:sz w:val="32"/>
          <w:szCs w:val="32"/>
          <w:u w:val="single"/>
        </w:rPr>
      </w:pPr>
      <w:r>
        <w:rPr>
          <w:b/>
          <w:sz w:val="32"/>
          <w:szCs w:val="32"/>
          <w:u w:val="single"/>
        </w:rPr>
        <w:t>Patient Reference Group Meeting</w:t>
      </w:r>
    </w:p>
    <w:p w:rsidR="004E1800" w:rsidRDefault="004E1800" w:rsidP="004E1800">
      <w:pPr>
        <w:rPr>
          <w:sz w:val="28"/>
          <w:szCs w:val="28"/>
        </w:rPr>
      </w:pPr>
      <w:r>
        <w:rPr>
          <w:sz w:val="28"/>
          <w:szCs w:val="28"/>
        </w:rPr>
        <w:t>Date: 12</w:t>
      </w:r>
      <w:r w:rsidRPr="004E1800">
        <w:rPr>
          <w:sz w:val="28"/>
          <w:szCs w:val="28"/>
          <w:vertAlign w:val="superscript"/>
        </w:rPr>
        <w:t>th</w:t>
      </w:r>
      <w:r>
        <w:rPr>
          <w:sz w:val="28"/>
          <w:szCs w:val="28"/>
        </w:rPr>
        <w:t xml:space="preserve"> July 2016</w:t>
      </w:r>
    </w:p>
    <w:p w:rsidR="004E1800" w:rsidRDefault="004E1800" w:rsidP="004E1800">
      <w:pPr>
        <w:rPr>
          <w:sz w:val="28"/>
          <w:szCs w:val="28"/>
        </w:rPr>
      </w:pPr>
      <w:r>
        <w:rPr>
          <w:sz w:val="28"/>
          <w:szCs w:val="28"/>
        </w:rPr>
        <w:t xml:space="preserve">Time: 18:00 </w:t>
      </w:r>
      <w:r w:rsidR="00A31B95">
        <w:rPr>
          <w:sz w:val="28"/>
          <w:szCs w:val="28"/>
        </w:rPr>
        <w:t>–</w:t>
      </w:r>
      <w:r>
        <w:rPr>
          <w:sz w:val="28"/>
          <w:szCs w:val="28"/>
        </w:rPr>
        <w:t xml:space="preserve"> </w:t>
      </w:r>
      <w:r w:rsidR="00A31B95">
        <w:rPr>
          <w:sz w:val="28"/>
          <w:szCs w:val="28"/>
        </w:rPr>
        <w:t>19:00</w:t>
      </w:r>
    </w:p>
    <w:p w:rsidR="004E1800" w:rsidRDefault="004E1800" w:rsidP="004E1800">
      <w:pPr>
        <w:rPr>
          <w:sz w:val="28"/>
          <w:szCs w:val="28"/>
        </w:rPr>
      </w:pPr>
      <w:r>
        <w:rPr>
          <w:sz w:val="28"/>
          <w:szCs w:val="28"/>
        </w:rPr>
        <w:t>Venue: Hunts Cross Avenue Branch</w:t>
      </w:r>
    </w:p>
    <w:p w:rsidR="004E1800" w:rsidRDefault="004E1800" w:rsidP="004E1800">
      <w:pPr>
        <w:rPr>
          <w:sz w:val="28"/>
          <w:szCs w:val="28"/>
        </w:rPr>
      </w:pPr>
    </w:p>
    <w:tbl>
      <w:tblPr>
        <w:tblStyle w:val="TableGrid"/>
        <w:tblW w:w="0" w:type="auto"/>
        <w:tblLook w:val="04A0" w:firstRow="1" w:lastRow="0" w:firstColumn="1" w:lastColumn="0" w:noHBand="0" w:noVBand="1"/>
      </w:tblPr>
      <w:tblGrid>
        <w:gridCol w:w="13176"/>
      </w:tblGrid>
      <w:tr w:rsidR="004E1800" w:rsidTr="00E83EB5">
        <w:tc>
          <w:tcPr>
            <w:tcW w:w="13176" w:type="dxa"/>
            <w:tcBorders>
              <w:top w:val="single" w:sz="4" w:space="0" w:color="auto"/>
              <w:left w:val="single" w:sz="4" w:space="0" w:color="auto"/>
              <w:bottom w:val="single" w:sz="4" w:space="0" w:color="auto"/>
              <w:right w:val="single" w:sz="4" w:space="0" w:color="auto"/>
            </w:tcBorders>
            <w:hideMark/>
          </w:tcPr>
          <w:p w:rsidR="004E1800" w:rsidRDefault="004E1800" w:rsidP="00B655AB">
            <w:pPr>
              <w:jc w:val="both"/>
              <w:rPr>
                <w:sz w:val="28"/>
                <w:szCs w:val="28"/>
              </w:rPr>
            </w:pPr>
            <w:r>
              <w:rPr>
                <w:sz w:val="28"/>
                <w:szCs w:val="28"/>
              </w:rPr>
              <w:t xml:space="preserve">Attendees: JC, CM, EG, JT, </w:t>
            </w:r>
            <w:r w:rsidR="00B655AB">
              <w:rPr>
                <w:sz w:val="28"/>
                <w:szCs w:val="28"/>
              </w:rPr>
              <w:t>RE</w:t>
            </w:r>
            <w:r>
              <w:rPr>
                <w:sz w:val="28"/>
                <w:szCs w:val="28"/>
              </w:rPr>
              <w:t xml:space="preserve">, </w:t>
            </w:r>
            <w:proofErr w:type="spellStart"/>
            <w:r w:rsidR="00B655AB">
              <w:rPr>
                <w:sz w:val="28"/>
                <w:szCs w:val="28"/>
              </w:rPr>
              <w:t>YMc</w:t>
            </w:r>
            <w:proofErr w:type="spellEnd"/>
            <w:r w:rsidR="00B655AB">
              <w:rPr>
                <w:sz w:val="28"/>
                <w:szCs w:val="28"/>
              </w:rPr>
              <w:t>, MR, AK, VH, JH, SM, ST, JJ, FO’R,CM</w:t>
            </w:r>
          </w:p>
          <w:p w:rsidR="004E1800" w:rsidRDefault="004E1800" w:rsidP="004E1800">
            <w:pPr>
              <w:rPr>
                <w:sz w:val="28"/>
                <w:szCs w:val="28"/>
              </w:rPr>
            </w:pPr>
            <w:r>
              <w:rPr>
                <w:sz w:val="28"/>
                <w:szCs w:val="28"/>
              </w:rPr>
              <w:t xml:space="preserve">Apologies:  </w:t>
            </w:r>
            <w:r w:rsidR="00A31B95">
              <w:rPr>
                <w:sz w:val="28"/>
                <w:szCs w:val="28"/>
              </w:rPr>
              <w:t>JG</w:t>
            </w:r>
          </w:p>
        </w:tc>
      </w:tr>
    </w:tbl>
    <w:p w:rsidR="004E1800" w:rsidRDefault="004E1800" w:rsidP="004E1800">
      <w:pPr>
        <w:rPr>
          <w:sz w:val="28"/>
          <w:szCs w:val="28"/>
        </w:rPr>
      </w:pPr>
    </w:p>
    <w:tbl>
      <w:tblPr>
        <w:tblStyle w:val="TableGrid"/>
        <w:tblW w:w="0" w:type="auto"/>
        <w:tblLook w:val="04A0" w:firstRow="1" w:lastRow="0" w:firstColumn="1" w:lastColumn="0" w:noHBand="0" w:noVBand="1"/>
      </w:tblPr>
      <w:tblGrid>
        <w:gridCol w:w="13176"/>
      </w:tblGrid>
      <w:tr w:rsidR="004E1800" w:rsidTr="00E83EB5">
        <w:tc>
          <w:tcPr>
            <w:tcW w:w="13176" w:type="dxa"/>
            <w:tcBorders>
              <w:top w:val="single" w:sz="4" w:space="0" w:color="auto"/>
              <w:left w:val="single" w:sz="4" w:space="0" w:color="auto"/>
              <w:bottom w:val="single" w:sz="4" w:space="0" w:color="auto"/>
              <w:right w:val="single" w:sz="4" w:space="0" w:color="auto"/>
            </w:tcBorders>
            <w:hideMark/>
          </w:tcPr>
          <w:p w:rsidR="004E1800" w:rsidRDefault="004E1800" w:rsidP="00E83EB5">
            <w:pPr>
              <w:rPr>
                <w:sz w:val="28"/>
                <w:szCs w:val="28"/>
              </w:rPr>
            </w:pPr>
            <w:r>
              <w:rPr>
                <w:sz w:val="28"/>
                <w:szCs w:val="28"/>
              </w:rPr>
              <w:t xml:space="preserve">Agenda:  1. Minutes of last meeting </w:t>
            </w:r>
          </w:p>
          <w:p w:rsidR="004E1800" w:rsidRDefault="004E1800" w:rsidP="00E83EB5">
            <w:pPr>
              <w:rPr>
                <w:sz w:val="28"/>
                <w:szCs w:val="28"/>
              </w:rPr>
            </w:pPr>
            <w:r>
              <w:rPr>
                <w:sz w:val="28"/>
                <w:szCs w:val="28"/>
              </w:rPr>
              <w:t xml:space="preserve">                 2. End of Life Care</w:t>
            </w:r>
          </w:p>
          <w:p w:rsidR="004E1800" w:rsidRDefault="004E1800" w:rsidP="00E83EB5">
            <w:pPr>
              <w:rPr>
                <w:sz w:val="28"/>
                <w:szCs w:val="28"/>
              </w:rPr>
            </w:pPr>
            <w:r>
              <w:rPr>
                <w:sz w:val="28"/>
                <w:szCs w:val="28"/>
              </w:rPr>
              <w:t xml:space="preserve">                 3. Winter pressures and online appointments</w:t>
            </w:r>
          </w:p>
          <w:p w:rsidR="004E1800" w:rsidRDefault="004E1800" w:rsidP="004E1800">
            <w:pPr>
              <w:rPr>
                <w:sz w:val="28"/>
                <w:szCs w:val="28"/>
              </w:rPr>
            </w:pPr>
            <w:r>
              <w:rPr>
                <w:sz w:val="28"/>
                <w:szCs w:val="28"/>
              </w:rPr>
              <w:t xml:space="preserve">                 4. </w:t>
            </w:r>
            <w:proofErr w:type="spellStart"/>
            <w:r>
              <w:rPr>
                <w:sz w:val="28"/>
                <w:szCs w:val="28"/>
              </w:rPr>
              <w:t>Woolton</w:t>
            </w:r>
            <w:proofErr w:type="spellEnd"/>
            <w:r>
              <w:rPr>
                <w:sz w:val="28"/>
                <w:szCs w:val="28"/>
              </w:rPr>
              <w:t xml:space="preserve"> Life and Healthy Liverpool bike ride</w:t>
            </w:r>
          </w:p>
        </w:tc>
      </w:tr>
    </w:tbl>
    <w:p w:rsidR="004E1800" w:rsidRDefault="004E1800" w:rsidP="004E1800">
      <w:pPr>
        <w:rPr>
          <w:sz w:val="28"/>
          <w:szCs w:val="28"/>
        </w:rPr>
      </w:pPr>
    </w:p>
    <w:tbl>
      <w:tblPr>
        <w:tblStyle w:val="TableGrid"/>
        <w:tblW w:w="0" w:type="auto"/>
        <w:tblLayout w:type="fixed"/>
        <w:tblLook w:val="04A0" w:firstRow="1" w:lastRow="0" w:firstColumn="1" w:lastColumn="0" w:noHBand="0" w:noVBand="1"/>
      </w:tblPr>
      <w:tblGrid>
        <w:gridCol w:w="804"/>
        <w:gridCol w:w="13"/>
        <w:gridCol w:w="7229"/>
        <w:gridCol w:w="4820"/>
      </w:tblGrid>
      <w:tr w:rsidR="004E1800" w:rsidTr="00E83EB5">
        <w:tc>
          <w:tcPr>
            <w:tcW w:w="804" w:type="dxa"/>
            <w:tcBorders>
              <w:top w:val="single" w:sz="4" w:space="0" w:color="auto"/>
              <w:left w:val="single" w:sz="4" w:space="0" w:color="auto"/>
              <w:bottom w:val="single" w:sz="4" w:space="0" w:color="auto"/>
              <w:right w:val="single" w:sz="4" w:space="0" w:color="auto"/>
            </w:tcBorders>
            <w:hideMark/>
          </w:tcPr>
          <w:p w:rsidR="004E1800" w:rsidRDefault="004E1800" w:rsidP="00E83EB5">
            <w:pPr>
              <w:jc w:val="center"/>
              <w:rPr>
                <w:sz w:val="28"/>
                <w:szCs w:val="28"/>
                <w:highlight w:val="lightGray"/>
              </w:rPr>
            </w:pPr>
            <w:r>
              <w:rPr>
                <w:sz w:val="28"/>
                <w:szCs w:val="28"/>
                <w:highlight w:val="lightGray"/>
              </w:rPr>
              <w:t>No</w:t>
            </w:r>
          </w:p>
        </w:tc>
        <w:tc>
          <w:tcPr>
            <w:tcW w:w="7242" w:type="dxa"/>
            <w:gridSpan w:val="2"/>
            <w:tcBorders>
              <w:top w:val="single" w:sz="4" w:space="0" w:color="auto"/>
              <w:left w:val="single" w:sz="4" w:space="0" w:color="auto"/>
              <w:bottom w:val="single" w:sz="4" w:space="0" w:color="auto"/>
              <w:right w:val="single" w:sz="4" w:space="0" w:color="auto"/>
            </w:tcBorders>
            <w:hideMark/>
          </w:tcPr>
          <w:p w:rsidR="004E1800" w:rsidRDefault="004E1800" w:rsidP="00E83EB5">
            <w:pPr>
              <w:jc w:val="center"/>
              <w:rPr>
                <w:sz w:val="28"/>
                <w:szCs w:val="28"/>
                <w:highlight w:val="lightGray"/>
              </w:rPr>
            </w:pPr>
            <w:r>
              <w:rPr>
                <w:sz w:val="28"/>
                <w:szCs w:val="28"/>
                <w:highlight w:val="lightGray"/>
              </w:rPr>
              <w:t>Minutes</w:t>
            </w:r>
          </w:p>
        </w:tc>
        <w:tc>
          <w:tcPr>
            <w:tcW w:w="4820" w:type="dxa"/>
            <w:tcBorders>
              <w:top w:val="single" w:sz="4" w:space="0" w:color="auto"/>
              <w:left w:val="single" w:sz="4" w:space="0" w:color="auto"/>
              <w:bottom w:val="single" w:sz="4" w:space="0" w:color="auto"/>
              <w:right w:val="single" w:sz="4" w:space="0" w:color="auto"/>
            </w:tcBorders>
            <w:hideMark/>
          </w:tcPr>
          <w:p w:rsidR="004E1800" w:rsidRDefault="004E1800" w:rsidP="00E83EB5">
            <w:pPr>
              <w:jc w:val="center"/>
              <w:rPr>
                <w:sz w:val="28"/>
                <w:szCs w:val="28"/>
                <w:highlight w:val="lightGray"/>
              </w:rPr>
            </w:pPr>
            <w:r>
              <w:rPr>
                <w:sz w:val="28"/>
                <w:szCs w:val="28"/>
                <w:highlight w:val="lightGray"/>
              </w:rPr>
              <w:t>Action</w:t>
            </w:r>
          </w:p>
        </w:tc>
      </w:tr>
      <w:tr w:rsidR="004E1800" w:rsidTr="00E83EB5">
        <w:tc>
          <w:tcPr>
            <w:tcW w:w="804" w:type="dxa"/>
            <w:tcBorders>
              <w:top w:val="single" w:sz="4" w:space="0" w:color="auto"/>
              <w:left w:val="single" w:sz="4" w:space="0" w:color="auto"/>
              <w:bottom w:val="single" w:sz="4" w:space="0" w:color="auto"/>
              <w:right w:val="single" w:sz="4" w:space="0" w:color="auto"/>
            </w:tcBorders>
            <w:hideMark/>
          </w:tcPr>
          <w:p w:rsidR="004E1800" w:rsidRDefault="004E1800" w:rsidP="00E83EB5">
            <w:pPr>
              <w:rPr>
                <w:sz w:val="28"/>
                <w:szCs w:val="28"/>
              </w:rPr>
            </w:pPr>
            <w:r>
              <w:rPr>
                <w:sz w:val="28"/>
                <w:szCs w:val="28"/>
              </w:rPr>
              <w:t>1.</w:t>
            </w:r>
          </w:p>
        </w:tc>
        <w:tc>
          <w:tcPr>
            <w:tcW w:w="7242" w:type="dxa"/>
            <w:gridSpan w:val="2"/>
            <w:tcBorders>
              <w:top w:val="single" w:sz="4" w:space="0" w:color="auto"/>
              <w:left w:val="single" w:sz="4" w:space="0" w:color="auto"/>
              <w:bottom w:val="single" w:sz="4" w:space="0" w:color="auto"/>
              <w:right w:val="single" w:sz="4" w:space="0" w:color="auto"/>
            </w:tcBorders>
          </w:tcPr>
          <w:p w:rsidR="004E1800" w:rsidRDefault="00A31B95" w:rsidP="00A31B95">
            <w:pPr>
              <w:pStyle w:val="ListParagraph"/>
              <w:numPr>
                <w:ilvl w:val="0"/>
                <w:numId w:val="9"/>
              </w:numPr>
              <w:rPr>
                <w:b/>
                <w:sz w:val="28"/>
                <w:szCs w:val="28"/>
              </w:rPr>
            </w:pPr>
            <w:r>
              <w:rPr>
                <w:b/>
                <w:sz w:val="28"/>
                <w:szCs w:val="28"/>
              </w:rPr>
              <w:t>The minutes of the last meeting were viewed</w:t>
            </w:r>
          </w:p>
          <w:p w:rsidR="004E1800" w:rsidRDefault="004E1800" w:rsidP="00E83EB5">
            <w:pPr>
              <w:pStyle w:val="ListParagraph"/>
              <w:rPr>
                <w:b/>
                <w:sz w:val="28"/>
                <w:szCs w:val="28"/>
              </w:rPr>
            </w:pPr>
          </w:p>
          <w:p w:rsidR="004E1800" w:rsidRDefault="004E1800" w:rsidP="00E83EB5">
            <w:pPr>
              <w:pStyle w:val="ListParagraph"/>
              <w:rPr>
                <w:b/>
                <w:sz w:val="28"/>
                <w:szCs w:val="28"/>
              </w:rPr>
            </w:pPr>
          </w:p>
          <w:p w:rsidR="004E1800" w:rsidRDefault="004E1800" w:rsidP="00E83EB5">
            <w:pPr>
              <w:pStyle w:val="ListParagraph"/>
              <w:rPr>
                <w:b/>
                <w:sz w:val="28"/>
                <w:szCs w:val="28"/>
              </w:rPr>
            </w:pPr>
          </w:p>
          <w:p w:rsidR="004E1800" w:rsidRDefault="004E1800" w:rsidP="00E83EB5">
            <w:pPr>
              <w:pStyle w:val="ListParagraph"/>
              <w:ind w:left="1038"/>
              <w:rPr>
                <w:sz w:val="28"/>
                <w:szCs w:val="28"/>
              </w:rPr>
            </w:pPr>
          </w:p>
          <w:p w:rsidR="004E1800" w:rsidRDefault="004E1800" w:rsidP="004E1800">
            <w:pPr>
              <w:pStyle w:val="ListParagraph"/>
              <w:ind w:left="625"/>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A31B95" w:rsidRPr="004F60E6" w:rsidRDefault="00A31B95" w:rsidP="00252DE2">
            <w:pPr>
              <w:pStyle w:val="ListParagraph"/>
              <w:numPr>
                <w:ilvl w:val="0"/>
                <w:numId w:val="9"/>
              </w:numPr>
              <w:ind w:left="459"/>
              <w:rPr>
                <w:sz w:val="28"/>
                <w:szCs w:val="28"/>
              </w:rPr>
            </w:pPr>
            <w:r w:rsidRPr="004F60E6">
              <w:rPr>
                <w:sz w:val="28"/>
                <w:szCs w:val="28"/>
              </w:rPr>
              <w:t>No issues to discuss from the minutes of the last meeting</w:t>
            </w:r>
          </w:p>
          <w:p w:rsidR="004E1800" w:rsidRDefault="004E1800" w:rsidP="00E83EB5">
            <w:pPr>
              <w:pStyle w:val="ListParagraph"/>
              <w:ind w:left="318"/>
              <w:rPr>
                <w:sz w:val="28"/>
                <w:szCs w:val="28"/>
              </w:rPr>
            </w:pPr>
          </w:p>
          <w:p w:rsidR="004E1800" w:rsidRDefault="004E1800" w:rsidP="004E1800">
            <w:pPr>
              <w:pStyle w:val="ListParagraph"/>
              <w:ind w:left="318"/>
              <w:rPr>
                <w:sz w:val="28"/>
                <w:szCs w:val="28"/>
              </w:rPr>
            </w:pPr>
          </w:p>
        </w:tc>
      </w:tr>
      <w:tr w:rsidR="004E1800" w:rsidTr="00E83EB5">
        <w:tc>
          <w:tcPr>
            <w:tcW w:w="817" w:type="dxa"/>
            <w:gridSpan w:val="2"/>
            <w:tcBorders>
              <w:top w:val="single" w:sz="4" w:space="0" w:color="auto"/>
              <w:left w:val="single" w:sz="4" w:space="0" w:color="auto"/>
              <w:bottom w:val="single" w:sz="4" w:space="0" w:color="auto"/>
              <w:right w:val="single" w:sz="4" w:space="0" w:color="auto"/>
            </w:tcBorders>
            <w:hideMark/>
          </w:tcPr>
          <w:p w:rsidR="004E1800" w:rsidRDefault="004E1800" w:rsidP="00E83EB5">
            <w:pPr>
              <w:rPr>
                <w:sz w:val="28"/>
                <w:szCs w:val="28"/>
              </w:rPr>
            </w:pPr>
            <w:r>
              <w:rPr>
                <w:sz w:val="28"/>
                <w:szCs w:val="28"/>
              </w:rPr>
              <w:t>2.</w:t>
            </w:r>
          </w:p>
        </w:tc>
        <w:tc>
          <w:tcPr>
            <w:tcW w:w="7229" w:type="dxa"/>
            <w:tcBorders>
              <w:top w:val="single" w:sz="4" w:space="0" w:color="auto"/>
              <w:left w:val="single" w:sz="4" w:space="0" w:color="auto"/>
              <w:bottom w:val="single" w:sz="4" w:space="0" w:color="auto"/>
              <w:right w:val="single" w:sz="4" w:space="0" w:color="auto"/>
            </w:tcBorders>
          </w:tcPr>
          <w:p w:rsidR="004E1800" w:rsidRPr="00197EE0" w:rsidRDefault="00A31B95" w:rsidP="00A31B95">
            <w:pPr>
              <w:pStyle w:val="ListParagraph"/>
              <w:numPr>
                <w:ilvl w:val="0"/>
                <w:numId w:val="8"/>
              </w:numPr>
              <w:ind w:left="459" w:firstLine="0"/>
              <w:rPr>
                <w:b/>
                <w:sz w:val="28"/>
                <w:szCs w:val="28"/>
              </w:rPr>
            </w:pPr>
            <w:r w:rsidRPr="00197EE0">
              <w:rPr>
                <w:b/>
                <w:sz w:val="28"/>
                <w:szCs w:val="28"/>
              </w:rPr>
              <w:t xml:space="preserve">End of life care </w:t>
            </w:r>
          </w:p>
          <w:p w:rsidR="00090F6E" w:rsidRDefault="00A31B95" w:rsidP="00A31B95">
            <w:pPr>
              <w:pStyle w:val="ListParagraph"/>
              <w:ind w:left="459"/>
              <w:rPr>
                <w:sz w:val="28"/>
                <w:szCs w:val="28"/>
              </w:rPr>
            </w:pPr>
            <w:proofErr w:type="spellStart"/>
            <w:r w:rsidRPr="00197EE0">
              <w:rPr>
                <w:sz w:val="28"/>
                <w:szCs w:val="28"/>
              </w:rPr>
              <w:t>YMc</w:t>
            </w:r>
            <w:proofErr w:type="spellEnd"/>
            <w:r w:rsidRPr="00197EE0">
              <w:rPr>
                <w:sz w:val="28"/>
                <w:szCs w:val="28"/>
              </w:rPr>
              <w:t>, who is a retired community palliative care nurse, wanted this item on the agenda to make people aware of the options in place now for End of Life care</w:t>
            </w:r>
            <w:r w:rsidR="00FB4806">
              <w:rPr>
                <w:sz w:val="28"/>
                <w:szCs w:val="28"/>
              </w:rPr>
              <w:t xml:space="preserve"> following the discontinuation of the Liverpool Care Pathway</w:t>
            </w:r>
            <w:r w:rsidRPr="00197EE0">
              <w:rPr>
                <w:sz w:val="28"/>
                <w:szCs w:val="28"/>
              </w:rPr>
              <w:t xml:space="preserve">. The </w:t>
            </w:r>
            <w:r w:rsidRPr="00197EE0">
              <w:rPr>
                <w:sz w:val="28"/>
                <w:szCs w:val="28"/>
              </w:rPr>
              <w:lastRenderedPageBreak/>
              <w:t>Liverpool Care Pathway was discontinued due to a lack of education/communication. There is now an improved care plan in place. The District Nurses have had a lot of educa</w:t>
            </w:r>
            <w:r w:rsidR="00FB4806">
              <w:rPr>
                <w:sz w:val="28"/>
                <w:szCs w:val="28"/>
              </w:rPr>
              <w:t>tion beforehand. The MDT (multi</w:t>
            </w:r>
            <w:r w:rsidRPr="00197EE0">
              <w:rPr>
                <w:sz w:val="28"/>
                <w:szCs w:val="28"/>
              </w:rPr>
              <w:t>disciplinary team) includes GPs, District Nurses and the Community Palliative Care team. They are very involved with the</w:t>
            </w:r>
          </w:p>
          <w:p w:rsidR="00A31B95" w:rsidRPr="00197EE0" w:rsidRDefault="00A31B95" w:rsidP="00A31B95">
            <w:pPr>
              <w:pStyle w:val="ListParagraph"/>
              <w:ind w:left="459"/>
              <w:rPr>
                <w:sz w:val="28"/>
                <w:szCs w:val="28"/>
              </w:rPr>
            </w:pPr>
            <w:r w:rsidRPr="00197EE0">
              <w:rPr>
                <w:sz w:val="28"/>
                <w:szCs w:val="28"/>
              </w:rPr>
              <w:t xml:space="preserve"> </w:t>
            </w:r>
            <w:proofErr w:type="gramStart"/>
            <w:r w:rsidRPr="00197EE0">
              <w:rPr>
                <w:sz w:val="28"/>
                <w:szCs w:val="28"/>
              </w:rPr>
              <w:t>family</w:t>
            </w:r>
            <w:proofErr w:type="gramEnd"/>
            <w:r w:rsidRPr="00197EE0">
              <w:rPr>
                <w:sz w:val="28"/>
                <w:szCs w:val="28"/>
              </w:rPr>
              <w:t xml:space="preserve"> to ensure they know what is happening and what options are available. All are keen to make sure the same mistakes are not made as were with the Liverpool </w:t>
            </w:r>
            <w:r w:rsidR="00252DE2" w:rsidRPr="00197EE0">
              <w:rPr>
                <w:sz w:val="28"/>
                <w:szCs w:val="28"/>
              </w:rPr>
              <w:t xml:space="preserve">Care </w:t>
            </w:r>
            <w:r w:rsidRPr="00197EE0">
              <w:rPr>
                <w:sz w:val="28"/>
                <w:szCs w:val="28"/>
              </w:rPr>
              <w:t xml:space="preserve">Pathway. </w:t>
            </w:r>
            <w:r w:rsidR="00252DE2" w:rsidRPr="00197EE0">
              <w:rPr>
                <w:sz w:val="28"/>
                <w:szCs w:val="28"/>
              </w:rPr>
              <w:t xml:space="preserve">The new care plan is much more flexible.  </w:t>
            </w:r>
            <w:proofErr w:type="spellStart"/>
            <w:r w:rsidR="00252DE2" w:rsidRPr="00197EE0">
              <w:rPr>
                <w:sz w:val="28"/>
                <w:szCs w:val="28"/>
              </w:rPr>
              <w:t>YMc</w:t>
            </w:r>
            <w:proofErr w:type="spellEnd"/>
            <w:r w:rsidR="00252DE2" w:rsidRPr="00197EE0">
              <w:rPr>
                <w:sz w:val="28"/>
                <w:szCs w:val="28"/>
              </w:rPr>
              <w:t xml:space="preserve"> passed around copies of the care plans and information booklets for patients to view. </w:t>
            </w:r>
          </w:p>
          <w:p w:rsidR="00197EE0" w:rsidRDefault="00197EE0" w:rsidP="00A31B95">
            <w:pPr>
              <w:pStyle w:val="ListParagraph"/>
              <w:ind w:left="459"/>
              <w:rPr>
                <w:sz w:val="28"/>
                <w:szCs w:val="28"/>
              </w:rPr>
            </w:pPr>
            <w:r w:rsidRPr="00197EE0">
              <w:rPr>
                <w:sz w:val="28"/>
                <w:szCs w:val="28"/>
              </w:rPr>
              <w:t xml:space="preserve">ST discussed STARS which is a service funded by the CCG in partnership with the </w:t>
            </w:r>
            <w:proofErr w:type="spellStart"/>
            <w:r w:rsidRPr="00197EE0">
              <w:rPr>
                <w:sz w:val="28"/>
                <w:szCs w:val="28"/>
              </w:rPr>
              <w:t>Carers</w:t>
            </w:r>
            <w:proofErr w:type="spellEnd"/>
            <w:r w:rsidRPr="00197EE0">
              <w:rPr>
                <w:sz w:val="28"/>
                <w:szCs w:val="28"/>
              </w:rPr>
              <w:t xml:space="preserve"> Trust. This service is for End of Life patients who wish to stay at home. They offer up to 12 weeks of care. </w:t>
            </w:r>
          </w:p>
          <w:p w:rsidR="00197EE0" w:rsidRPr="00197EE0" w:rsidRDefault="00197EE0" w:rsidP="00A31B95">
            <w:pPr>
              <w:pStyle w:val="ListParagraph"/>
              <w:ind w:left="459"/>
              <w:rPr>
                <w:sz w:val="28"/>
                <w:szCs w:val="28"/>
              </w:rPr>
            </w:pPr>
            <w:r>
              <w:rPr>
                <w:sz w:val="28"/>
                <w:szCs w:val="28"/>
              </w:rPr>
              <w:t xml:space="preserve">AK told the group that she sadly lost her husband 4 months ago and she felt that she had very good support and care from both the community team and the hospital. </w:t>
            </w:r>
          </w:p>
        </w:tc>
        <w:tc>
          <w:tcPr>
            <w:tcW w:w="4820" w:type="dxa"/>
            <w:tcBorders>
              <w:top w:val="single" w:sz="4" w:space="0" w:color="auto"/>
              <w:left w:val="single" w:sz="4" w:space="0" w:color="auto"/>
              <w:bottom w:val="single" w:sz="4" w:space="0" w:color="auto"/>
              <w:right w:val="single" w:sz="4" w:space="0" w:color="auto"/>
            </w:tcBorders>
          </w:tcPr>
          <w:p w:rsidR="004E1800" w:rsidRDefault="004E1800" w:rsidP="004E1800">
            <w:pPr>
              <w:pStyle w:val="ListParagraph"/>
              <w:ind w:left="318"/>
              <w:rPr>
                <w:sz w:val="28"/>
                <w:szCs w:val="28"/>
              </w:rPr>
            </w:pPr>
          </w:p>
          <w:p w:rsidR="00252DE2" w:rsidRDefault="00252DE2" w:rsidP="00252DE2">
            <w:pPr>
              <w:pStyle w:val="ListParagraph"/>
              <w:numPr>
                <w:ilvl w:val="0"/>
                <w:numId w:val="8"/>
              </w:numPr>
              <w:ind w:left="318" w:hanging="142"/>
              <w:rPr>
                <w:sz w:val="28"/>
                <w:szCs w:val="28"/>
              </w:rPr>
            </w:pPr>
            <w:r>
              <w:rPr>
                <w:sz w:val="28"/>
                <w:szCs w:val="28"/>
              </w:rPr>
              <w:t xml:space="preserve"> JC thanked </w:t>
            </w:r>
            <w:proofErr w:type="spellStart"/>
            <w:r>
              <w:rPr>
                <w:sz w:val="28"/>
                <w:szCs w:val="28"/>
              </w:rPr>
              <w:t>YMc</w:t>
            </w:r>
            <w:proofErr w:type="spellEnd"/>
            <w:r>
              <w:rPr>
                <w:sz w:val="28"/>
                <w:szCs w:val="28"/>
              </w:rPr>
              <w:t xml:space="preserve"> for discussing this item and explained how important it is to make sure patients are kept fully </w:t>
            </w:r>
            <w:r w:rsidR="004F60E6">
              <w:rPr>
                <w:sz w:val="28"/>
                <w:szCs w:val="28"/>
              </w:rPr>
              <w:t>informed during</w:t>
            </w:r>
            <w:r>
              <w:rPr>
                <w:sz w:val="28"/>
                <w:szCs w:val="28"/>
              </w:rPr>
              <w:t xml:space="preserve"> a very distressing </w:t>
            </w:r>
            <w:r w:rsidR="004F60E6">
              <w:rPr>
                <w:sz w:val="28"/>
                <w:szCs w:val="28"/>
              </w:rPr>
              <w:lastRenderedPageBreak/>
              <w:t>time</w:t>
            </w:r>
            <w:r>
              <w:rPr>
                <w:sz w:val="28"/>
                <w:szCs w:val="28"/>
              </w:rPr>
              <w:t xml:space="preserve">. He went on to say that the LCP was given an unfair poor reputation due to a media campaign when in fact it uses the same principles as the Gold Standards </w:t>
            </w:r>
            <w:r w:rsidR="004F60E6">
              <w:rPr>
                <w:sz w:val="28"/>
                <w:szCs w:val="28"/>
              </w:rPr>
              <w:t>Framework pathway</w:t>
            </w:r>
            <w:r>
              <w:rPr>
                <w:sz w:val="28"/>
                <w:szCs w:val="28"/>
              </w:rPr>
              <w:t xml:space="preserve"> that we currently use. He also explained that palliative care is not just for cancer patients. Lots of diseases including heart disease, neurological diseases, respiratory illnesses and the elderly require palliative care. The end of life plan</w:t>
            </w:r>
            <w:r w:rsidR="00197EE0">
              <w:rPr>
                <w:sz w:val="28"/>
                <w:szCs w:val="28"/>
              </w:rPr>
              <w:t xml:space="preserve"> </w:t>
            </w:r>
            <w:r w:rsidR="004F60E6">
              <w:rPr>
                <w:sz w:val="28"/>
                <w:szCs w:val="28"/>
              </w:rPr>
              <w:t>is</w:t>
            </w:r>
            <w:r w:rsidR="00197EE0">
              <w:rPr>
                <w:sz w:val="28"/>
                <w:szCs w:val="28"/>
              </w:rPr>
              <w:t xml:space="preserve"> usually put in place for the last 3 months of life but there are no hard and fast rules. </w:t>
            </w:r>
            <w:r>
              <w:rPr>
                <w:sz w:val="28"/>
                <w:szCs w:val="28"/>
              </w:rPr>
              <w:t xml:space="preserve"> </w:t>
            </w:r>
          </w:p>
          <w:p w:rsidR="00197EE0" w:rsidRDefault="00197EE0" w:rsidP="00C848C0">
            <w:pPr>
              <w:pStyle w:val="ListParagraph"/>
              <w:numPr>
                <w:ilvl w:val="0"/>
                <w:numId w:val="8"/>
              </w:numPr>
              <w:ind w:left="318" w:hanging="284"/>
              <w:rPr>
                <w:sz w:val="28"/>
                <w:szCs w:val="28"/>
              </w:rPr>
            </w:pPr>
            <w:r>
              <w:rPr>
                <w:sz w:val="28"/>
                <w:szCs w:val="28"/>
              </w:rPr>
              <w:t>The general feeling of the patients present at the meeting was that these plans are very reassuring.</w:t>
            </w:r>
          </w:p>
        </w:tc>
      </w:tr>
      <w:tr w:rsidR="004E1800" w:rsidTr="00E83EB5">
        <w:tc>
          <w:tcPr>
            <w:tcW w:w="817" w:type="dxa"/>
            <w:gridSpan w:val="2"/>
            <w:tcBorders>
              <w:top w:val="single" w:sz="4" w:space="0" w:color="auto"/>
              <w:left w:val="single" w:sz="4" w:space="0" w:color="auto"/>
              <w:bottom w:val="single" w:sz="4" w:space="0" w:color="auto"/>
              <w:right w:val="single" w:sz="4" w:space="0" w:color="auto"/>
            </w:tcBorders>
            <w:hideMark/>
          </w:tcPr>
          <w:p w:rsidR="004E1800" w:rsidRDefault="004E1800" w:rsidP="00E83EB5">
            <w:pPr>
              <w:rPr>
                <w:sz w:val="28"/>
                <w:szCs w:val="28"/>
              </w:rPr>
            </w:pPr>
            <w:r>
              <w:rPr>
                <w:sz w:val="28"/>
                <w:szCs w:val="28"/>
              </w:rPr>
              <w:lastRenderedPageBreak/>
              <w:t>3.</w:t>
            </w:r>
          </w:p>
        </w:tc>
        <w:tc>
          <w:tcPr>
            <w:tcW w:w="7229" w:type="dxa"/>
            <w:tcBorders>
              <w:top w:val="single" w:sz="4" w:space="0" w:color="auto"/>
              <w:left w:val="single" w:sz="4" w:space="0" w:color="auto"/>
              <w:bottom w:val="single" w:sz="4" w:space="0" w:color="auto"/>
              <w:right w:val="single" w:sz="4" w:space="0" w:color="auto"/>
            </w:tcBorders>
          </w:tcPr>
          <w:p w:rsidR="004E1800" w:rsidRDefault="00C848C0" w:rsidP="00C848C0">
            <w:pPr>
              <w:pStyle w:val="ListParagraph"/>
              <w:numPr>
                <w:ilvl w:val="0"/>
                <w:numId w:val="10"/>
              </w:numPr>
              <w:ind w:left="459" w:hanging="459"/>
              <w:rPr>
                <w:b/>
                <w:sz w:val="28"/>
                <w:szCs w:val="28"/>
              </w:rPr>
            </w:pPr>
            <w:r>
              <w:rPr>
                <w:b/>
                <w:sz w:val="28"/>
                <w:szCs w:val="28"/>
              </w:rPr>
              <w:t>Winter Pressures and On</w:t>
            </w:r>
            <w:r w:rsidRPr="00C848C0">
              <w:rPr>
                <w:b/>
                <w:sz w:val="28"/>
                <w:szCs w:val="28"/>
              </w:rPr>
              <w:t>line appointments</w:t>
            </w:r>
          </w:p>
          <w:p w:rsidR="00C848C0" w:rsidRPr="00C848C0" w:rsidRDefault="00C848C0" w:rsidP="00C848C0">
            <w:pPr>
              <w:pStyle w:val="ListParagraph"/>
              <w:ind w:left="459"/>
              <w:rPr>
                <w:sz w:val="28"/>
                <w:szCs w:val="28"/>
              </w:rPr>
            </w:pPr>
            <w:r w:rsidRPr="00C848C0">
              <w:rPr>
                <w:sz w:val="28"/>
                <w:szCs w:val="28"/>
              </w:rPr>
              <w:t xml:space="preserve">JJ wanted to highlight the issues with booking appointments online. </w:t>
            </w:r>
          </w:p>
          <w:p w:rsidR="00C848C0" w:rsidRDefault="00C848C0" w:rsidP="00C848C0">
            <w:pPr>
              <w:pStyle w:val="ListParagraph"/>
              <w:ind w:left="459"/>
              <w:rPr>
                <w:sz w:val="28"/>
                <w:szCs w:val="28"/>
              </w:rPr>
            </w:pPr>
            <w:r w:rsidRPr="00C848C0">
              <w:rPr>
                <w:sz w:val="28"/>
                <w:szCs w:val="28"/>
              </w:rPr>
              <w:t xml:space="preserve">There are appointments to book which are still called “Winter Pressures” despite the fact that we are now in the middle of summer. </w:t>
            </w:r>
          </w:p>
          <w:p w:rsidR="00C848C0" w:rsidRPr="00C848C0" w:rsidRDefault="00C848C0" w:rsidP="00C848C0">
            <w:pPr>
              <w:pStyle w:val="ListParagraph"/>
              <w:ind w:left="459"/>
              <w:rPr>
                <w:sz w:val="28"/>
                <w:szCs w:val="28"/>
              </w:rPr>
            </w:pPr>
          </w:p>
          <w:p w:rsidR="00C848C0" w:rsidRDefault="00C848C0" w:rsidP="00C848C0">
            <w:pPr>
              <w:pStyle w:val="ListParagraph"/>
              <w:numPr>
                <w:ilvl w:val="0"/>
                <w:numId w:val="10"/>
              </w:numPr>
              <w:ind w:left="459" w:hanging="425"/>
              <w:rPr>
                <w:sz w:val="28"/>
                <w:szCs w:val="28"/>
              </w:rPr>
            </w:pPr>
            <w:r w:rsidRPr="00C848C0">
              <w:rPr>
                <w:sz w:val="28"/>
                <w:szCs w:val="28"/>
              </w:rPr>
              <w:t xml:space="preserve">Also showing are “Urgent – Book by Doctor” </w:t>
            </w:r>
          </w:p>
          <w:p w:rsidR="00C848C0" w:rsidRPr="00C848C0" w:rsidRDefault="00C848C0" w:rsidP="00C848C0">
            <w:pPr>
              <w:pStyle w:val="ListParagraph"/>
              <w:numPr>
                <w:ilvl w:val="0"/>
                <w:numId w:val="10"/>
              </w:numPr>
              <w:ind w:left="459" w:hanging="425"/>
              <w:rPr>
                <w:sz w:val="28"/>
                <w:szCs w:val="28"/>
              </w:rPr>
            </w:pPr>
            <w:r w:rsidRPr="00C848C0">
              <w:rPr>
                <w:sz w:val="28"/>
                <w:szCs w:val="28"/>
              </w:rPr>
              <w:t>Another issue is the timing on the telephone consultations. Th</w:t>
            </w:r>
            <w:r>
              <w:rPr>
                <w:sz w:val="28"/>
                <w:szCs w:val="28"/>
              </w:rPr>
              <w:t>ese are quit</w:t>
            </w:r>
            <w:r w:rsidRPr="00C848C0">
              <w:rPr>
                <w:sz w:val="28"/>
                <w:szCs w:val="28"/>
              </w:rPr>
              <w:t xml:space="preserve">e misleading as patients think they have a booked time appointment when in fact the GP rings back at any time during the day. </w:t>
            </w:r>
          </w:p>
          <w:p w:rsidR="004E1800" w:rsidRPr="00C848C0" w:rsidRDefault="004E1800" w:rsidP="00E83EB5">
            <w:pPr>
              <w:pStyle w:val="ListParagraph"/>
              <w:ind w:left="1026"/>
              <w:rPr>
                <w:sz w:val="28"/>
                <w:szCs w:val="28"/>
              </w:rPr>
            </w:pPr>
          </w:p>
          <w:p w:rsidR="004E1800" w:rsidRPr="00C848C0" w:rsidRDefault="004E1800" w:rsidP="00E83EB5">
            <w:pPr>
              <w:pStyle w:val="ListParagraph"/>
              <w:ind w:left="1026"/>
              <w:rPr>
                <w:sz w:val="28"/>
                <w:szCs w:val="28"/>
              </w:rPr>
            </w:pPr>
          </w:p>
          <w:p w:rsidR="004E1800" w:rsidRPr="00C848C0" w:rsidRDefault="004E1800" w:rsidP="00E83EB5">
            <w:pPr>
              <w:pStyle w:val="ListParagraph"/>
              <w:ind w:left="1026"/>
              <w:rPr>
                <w:sz w:val="28"/>
                <w:szCs w:val="28"/>
              </w:rPr>
            </w:pPr>
          </w:p>
          <w:p w:rsidR="004E1800" w:rsidRPr="00C848C0" w:rsidRDefault="004E1800" w:rsidP="00E83EB5">
            <w:pPr>
              <w:pStyle w:val="ListParagraph"/>
              <w:ind w:left="1026"/>
              <w:rPr>
                <w:sz w:val="28"/>
                <w:szCs w:val="28"/>
              </w:rPr>
            </w:pPr>
          </w:p>
          <w:p w:rsidR="004E1800" w:rsidRPr="00C848C0" w:rsidRDefault="004E1800" w:rsidP="00E83EB5">
            <w:pPr>
              <w:pStyle w:val="ListParagraph"/>
              <w:ind w:left="1026"/>
              <w:rPr>
                <w:sz w:val="28"/>
                <w:szCs w:val="28"/>
              </w:rPr>
            </w:pPr>
          </w:p>
          <w:p w:rsidR="004E1800" w:rsidRPr="00C848C0" w:rsidRDefault="004E1800" w:rsidP="00E83EB5">
            <w:pPr>
              <w:pStyle w:val="ListParagraph"/>
              <w:ind w:left="1026"/>
              <w:rPr>
                <w:sz w:val="28"/>
                <w:szCs w:val="28"/>
              </w:rPr>
            </w:pPr>
          </w:p>
          <w:p w:rsidR="004E1800" w:rsidRPr="00197EE0" w:rsidRDefault="004E1800" w:rsidP="00E83EB5">
            <w:pPr>
              <w:pStyle w:val="ListParagraph"/>
              <w:ind w:left="1026"/>
              <w:rPr>
                <w:sz w:val="28"/>
                <w:szCs w:val="28"/>
              </w:rPr>
            </w:pPr>
          </w:p>
          <w:p w:rsidR="004E1800" w:rsidRPr="00197EE0" w:rsidRDefault="004E1800" w:rsidP="00E83EB5">
            <w:pPr>
              <w:pStyle w:val="ListParagraph"/>
              <w:ind w:left="1026"/>
              <w:rPr>
                <w:sz w:val="28"/>
                <w:szCs w:val="28"/>
              </w:rPr>
            </w:pPr>
          </w:p>
          <w:p w:rsidR="004E1800" w:rsidRPr="00197EE0" w:rsidRDefault="004E1800" w:rsidP="00E83EB5">
            <w:pPr>
              <w:pStyle w:val="ListParagraph"/>
              <w:ind w:left="1026"/>
              <w:rPr>
                <w:sz w:val="28"/>
                <w:szCs w:val="28"/>
              </w:rPr>
            </w:pPr>
          </w:p>
          <w:p w:rsidR="004E1800" w:rsidRPr="00197EE0" w:rsidRDefault="004E1800" w:rsidP="00E83EB5">
            <w:pPr>
              <w:pStyle w:val="ListParagraph"/>
              <w:ind w:left="1026"/>
              <w:rPr>
                <w:sz w:val="28"/>
                <w:szCs w:val="28"/>
              </w:rPr>
            </w:pPr>
          </w:p>
          <w:p w:rsidR="004E1800" w:rsidRPr="00197EE0" w:rsidRDefault="004E1800" w:rsidP="004E1800">
            <w:pPr>
              <w:pStyle w:val="ListParagraph"/>
              <w:ind w:left="1026"/>
              <w:rPr>
                <w:sz w:val="28"/>
                <w:szCs w:val="28"/>
              </w:rPr>
            </w:pPr>
          </w:p>
        </w:tc>
        <w:tc>
          <w:tcPr>
            <w:tcW w:w="4820" w:type="dxa"/>
            <w:tcBorders>
              <w:top w:val="single" w:sz="4" w:space="0" w:color="auto"/>
              <w:left w:val="single" w:sz="4" w:space="0" w:color="auto"/>
              <w:bottom w:val="single" w:sz="4" w:space="0" w:color="auto"/>
              <w:right w:val="single" w:sz="4" w:space="0" w:color="auto"/>
            </w:tcBorders>
          </w:tcPr>
          <w:p w:rsidR="004E1800" w:rsidRDefault="00C848C0" w:rsidP="00C848C0">
            <w:pPr>
              <w:pStyle w:val="ListParagraph"/>
              <w:numPr>
                <w:ilvl w:val="0"/>
                <w:numId w:val="10"/>
              </w:numPr>
              <w:ind w:left="318" w:hanging="284"/>
              <w:rPr>
                <w:sz w:val="28"/>
                <w:szCs w:val="28"/>
              </w:rPr>
            </w:pPr>
            <w:r>
              <w:rPr>
                <w:sz w:val="28"/>
                <w:szCs w:val="28"/>
              </w:rPr>
              <w:lastRenderedPageBreak/>
              <w:t xml:space="preserve">JC explained that WP appointments were originally only supposed to be allocated up to the end of March but due to patient requests and contractual changes they have been kept on. They are purely extra </w:t>
            </w:r>
            <w:r>
              <w:rPr>
                <w:sz w:val="28"/>
                <w:szCs w:val="28"/>
              </w:rPr>
              <w:lastRenderedPageBreak/>
              <w:t>appointments to be booked on the day.</w:t>
            </w:r>
          </w:p>
          <w:p w:rsidR="009E72EF" w:rsidRPr="009E72EF" w:rsidRDefault="009E72EF" w:rsidP="009E72EF">
            <w:pPr>
              <w:pStyle w:val="ListParagraph"/>
              <w:ind w:left="318"/>
              <w:rPr>
                <w:color w:val="FF0000"/>
                <w:sz w:val="28"/>
                <w:szCs w:val="28"/>
              </w:rPr>
            </w:pPr>
            <w:r>
              <w:rPr>
                <w:color w:val="FF0000"/>
                <w:sz w:val="28"/>
                <w:szCs w:val="28"/>
              </w:rPr>
              <w:t>Since the meeting it has been decided to alter the name of the “Winter Pressures” appointments to “Extra Availability</w:t>
            </w:r>
            <w:proofErr w:type="gramStart"/>
            <w:r>
              <w:rPr>
                <w:color w:val="FF0000"/>
                <w:sz w:val="28"/>
                <w:szCs w:val="28"/>
              </w:rPr>
              <w:t>”</w:t>
            </w:r>
            <w:r w:rsidR="00D0586D">
              <w:rPr>
                <w:color w:val="FF0000"/>
                <w:sz w:val="28"/>
                <w:szCs w:val="28"/>
              </w:rPr>
              <w:t xml:space="preserve">  EG</w:t>
            </w:r>
            <w:proofErr w:type="gramEnd"/>
            <w:r w:rsidR="00D0586D">
              <w:rPr>
                <w:color w:val="FF0000"/>
                <w:sz w:val="28"/>
                <w:szCs w:val="28"/>
              </w:rPr>
              <w:t>.</w:t>
            </w:r>
            <w:bookmarkStart w:id="0" w:name="_GoBack"/>
            <w:bookmarkEnd w:id="0"/>
          </w:p>
          <w:p w:rsidR="00C848C0" w:rsidRDefault="00C848C0" w:rsidP="00C848C0">
            <w:pPr>
              <w:pStyle w:val="ListParagraph"/>
              <w:numPr>
                <w:ilvl w:val="0"/>
                <w:numId w:val="10"/>
              </w:numPr>
              <w:ind w:left="318" w:hanging="284"/>
              <w:rPr>
                <w:sz w:val="28"/>
                <w:szCs w:val="28"/>
              </w:rPr>
            </w:pPr>
            <w:r>
              <w:rPr>
                <w:sz w:val="28"/>
                <w:szCs w:val="28"/>
              </w:rPr>
              <w:t xml:space="preserve">The “Urgent – Book by Doctor” are not available to be booked online by patients. EG will look into </w:t>
            </w:r>
            <w:r w:rsidR="009E72EF">
              <w:rPr>
                <w:sz w:val="28"/>
                <w:szCs w:val="28"/>
              </w:rPr>
              <w:t xml:space="preserve">what can </w:t>
            </w:r>
            <w:r w:rsidR="00BF3AC3">
              <w:rPr>
                <w:sz w:val="28"/>
                <w:szCs w:val="28"/>
              </w:rPr>
              <w:t xml:space="preserve">be done re the viewing of appointments which are book by Doctor and will </w:t>
            </w:r>
            <w:r w:rsidR="009E72EF">
              <w:rPr>
                <w:sz w:val="28"/>
                <w:szCs w:val="28"/>
              </w:rPr>
              <w:t>feedback.</w:t>
            </w:r>
          </w:p>
          <w:p w:rsidR="00D0586D" w:rsidRDefault="00D0586D" w:rsidP="00C848C0">
            <w:pPr>
              <w:pStyle w:val="ListParagraph"/>
              <w:numPr>
                <w:ilvl w:val="0"/>
                <w:numId w:val="10"/>
              </w:numPr>
              <w:ind w:left="318" w:hanging="284"/>
              <w:rPr>
                <w:sz w:val="28"/>
                <w:szCs w:val="28"/>
              </w:rPr>
            </w:pPr>
            <w:r>
              <w:rPr>
                <w:color w:val="FF0000"/>
                <w:sz w:val="28"/>
                <w:szCs w:val="28"/>
              </w:rPr>
              <w:t>We have looked at templates this morning and will alter them to separate them from patient on line appointments viewable by end of August.  EG.</w:t>
            </w:r>
          </w:p>
          <w:p w:rsidR="009E72EF" w:rsidRDefault="009E72EF" w:rsidP="00C848C0">
            <w:pPr>
              <w:pStyle w:val="ListParagraph"/>
              <w:numPr>
                <w:ilvl w:val="0"/>
                <w:numId w:val="10"/>
              </w:numPr>
              <w:ind w:left="318" w:hanging="284"/>
              <w:rPr>
                <w:sz w:val="28"/>
                <w:szCs w:val="28"/>
              </w:rPr>
            </w:pPr>
            <w:r>
              <w:rPr>
                <w:sz w:val="28"/>
                <w:szCs w:val="28"/>
              </w:rPr>
              <w:t xml:space="preserve">EG explained that there has to be a time slot on the telephone consultation appointments available online due to the software we use but these slots are the same as when you ring up for a telephone consultation when you would be advised that the GP will ring you back at some point during that day. They </w:t>
            </w:r>
            <w:r>
              <w:rPr>
                <w:sz w:val="28"/>
                <w:szCs w:val="28"/>
              </w:rPr>
              <w:lastRenderedPageBreak/>
              <w:t>are not actually booked at the time showing.</w:t>
            </w:r>
          </w:p>
          <w:p w:rsidR="009E72EF" w:rsidRDefault="009E72EF" w:rsidP="009E72EF">
            <w:pPr>
              <w:pStyle w:val="ListParagraph"/>
              <w:ind w:left="318"/>
              <w:rPr>
                <w:sz w:val="28"/>
                <w:szCs w:val="28"/>
              </w:rPr>
            </w:pPr>
            <w:r>
              <w:rPr>
                <w:sz w:val="28"/>
                <w:szCs w:val="28"/>
              </w:rPr>
              <w:t xml:space="preserve">CM also explained how the GPs work through these lists. The reason the receptionist asks what the problem is when the patient rings for a telephone consultation is so the GP can triage the list and </w:t>
            </w:r>
            <w:proofErr w:type="spellStart"/>
            <w:r>
              <w:rPr>
                <w:sz w:val="28"/>
                <w:szCs w:val="28"/>
              </w:rPr>
              <w:t>prioritise</w:t>
            </w:r>
            <w:proofErr w:type="spellEnd"/>
            <w:r>
              <w:rPr>
                <w:sz w:val="28"/>
                <w:szCs w:val="28"/>
              </w:rPr>
              <w:t xml:space="preserve"> the calls.  The GP will always try twice to contact the patient when ringing. </w:t>
            </w:r>
          </w:p>
          <w:p w:rsidR="004E1800" w:rsidRDefault="004E1800" w:rsidP="004E1800">
            <w:pPr>
              <w:pStyle w:val="ListParagraph"/>
              <w:ind w:left="318"/>
              <w:rPr>
                <w:sz w:val="28"/>
                <w:szCs w:val="28"/>
              </w:rPr>
            </w:pPr>
          </w:p>
        </w:tc>
      </w:tr>
      <w:tr w:rsidR="004E1800" w:rsidTr="00E83EB5">
        <w:tc>
          <w:tcPr>
            <w:tcW w:w="817" w:type="dxa"/>
            <w:gridSpan w:val="2"/>
            <w:tcBorders>
              <w:top w:val="single" w:sz="4" w:space="0" w:color="auto"/>
              <w:left w:val="single" w:sz="4" w:space="0" w:color="auto"/>
              <w:bottom w:val="single" w:sz="4" w:space="0" w:color="auto"/>
              <w:right w:val="single" w:sz="4" w:space="0" w:color="auto"/>
            </w:tcBorders>
            <w:hideMark/>
          </w:tcPr>
          <w:p w:rsidR="004E1800" w:rsidRDefault="004E1800" w:rsidP="00E83EB5">
            <w:pPr>
              <w:rPr>
                <w:sz w:val="28"/>
                <w:szCs w:val="28"/>
              </w:rPr>
            </w:pPr>
            <w:r>
              <w:rPr>
                <w:sz w:val="28"/>
                <w:szCs w:val="28"/>
              </w:rPr>
              <w:lastRenderedPageBreak/>
              <w:t>4.</w:t>
            </w:r>
          </w:p>
        </w:tc>
        <w:tc>
          <w:tcPr>
            <w:tcW w:w="7229" w:type="dxa"/>
            <w:tcBorders>
              <w:top w:val="single" w:sz="4" w:space="0" w:color="auto"/>
              <w:left w:val="single" w:sz="4" w:space="0" w:color="auto"/>
              <w:bottom w:val="single" w:sz="4" w:space="0" w:color="auto"/>
              <w:right w:val="single" w:sz="4" w:space="0" w:color="auto"/>
            </w:tcBorders>
          </w:tcPr>
          <w:p w:rsidR="004E1800" w:rsidRDefault="009E72EF" w:rsidP="009E72EF">
            <w:pPr>
              <w:pStyle w:val="ListParagraph"/>
              <w:numPr>
                <w:ilvl w:val="0"/>
                <w:numId w:val="11"/>
              </w:numPr>
              <w:ind w:left="459" w:hanging="425"/>
              <w:rPr>
                <w:b/>
                <w:sz w:val="28"/>
                <w:szCs w:val="28"/>
              </w:rPr>
            </w:pPr>
            <w:proofErr w:type="spellStart"/>
            <w:r w:rsidRPr="009E72EF">
              <w:rPr>
                <w:b/>
                <w:sz w:val="28"/>
                <w:szCs w:val="28"/>
              </w:rPr>
              <w:t>Woolton</w:t>
            </w:r>
            <w:proofErr w:type="spellEnd"/>
            <w:r w:rsidRPr="009E72EF">
              <w:rPr>
                <w:b/>
                <w:sz w:val="28"/>
                <w:szCs w:val="28"/>
              </w:rPr>
              <w:t xml:space="preserve"> Life and Healthy Liverpool Bike Ride</w:t>
            </w:r>
          </w:p>
          <w:p w:rsidR="009E72EF" w:rsidRDefault="009E72EF" w:rsidP="009E72EF">
            <w:pPr>
              <w:pStyle w:val="ListParagraph"/>
              <w:ind w:left="459"/>
              <w:rPr>
                <w:sz w:val="28"/>
                <w:szCs w:val="28"/>
              </w:rPr>
            </w:pPr>
            <w:r>
              <w:rPr>
                <w:sz w:val="28"/>
                <w:szCs w:val="28"/>
              </w:rPr>
              <w:t xml:space="preserve">David Webster, GP from </w:t>
            </w:r>
            <w:proofErr w:type="spellStart"/>
            <w:r>
              <w:rPr>
                <w:sz w:val="28"/>
                <w:szCs w:val="28"/>
              </w:rPr>
              <w:t>Woolton</w:t>
            </w:r>
            <w:proofErr w:type="spellEnd"/>
            <w:r>
              <w:rPr>
                <w:sz w:val="28"/>
                <w:szCs w:val="28"/>
              </w:rPr>
              <w:t xml:space="preserve"> House, is doing a charity bike ride</w:t>
            </w:r>
            <w:r w:rsidR="004F60E6">
              <w:rPr>
                <w:sz w:val="28"/>
                <w:szCs w:val="28"/>
              </w:rPr>
              <w:t xml:space="preserve"> around the British Isles. He is covering 500 miles in 5 days to raise funds for </w:t>
            </w:r>
            <w:proofErr w:type="spellStart"/>
            <w:r w:rsidR="004F60E6">
              <w:rPr>
                <w:sz w:val="28"/>
                <w:szCs w:val="28"/>
              </w:rPr>
              <w:t>Woolton</w:t>
            </w:r>
            <w:proofErr w:type="spellEnd"/>
            <w:r w:rsidR="004F60E6">
              <w:rPr>
                <w:sz w:val="28"/>
                <w:szCs w:val="28"/>
              </w:rPr>
              <w:t xml:space="preserve"> Community Life (the charity to alleviate social isolation and loneliness). EG wanted to make patients aware of this charity and also to let them know they can donate using the sponsor forms which will be put up in the practice.</w:t>
            </w:r>
          </w:p>
          <w:p w:rsidR="004F60E6" w:rsidRDefault="004F60E6" w:rsidP="009E72EF">
            <w:pPr>
              <w:pStyle w:val="ListParagraph"/>
              <w:ind w:left="459"/>
              <w:rPr>
                <w:sz w:val="28"/>
                <w:szCs w:val="28"/>
              </w:rPr>
            </w:pPr>
            <w:r>
              <w:rPr>
                <w:sz w:val="28"/>
                <w:szCs w:val="28"/>
              </w:rPr>
              <w:t xml:space="preserve">Patients asked whether there is a “Just Giving” website available so they can donate online. </w:t>
            </w:r>
          </w:p>
          <w:p w:rsidR="004F60E6" w:rsidRPr="009E72EF" w:rsidRDefault="004F60E6" w:rsidP="009E72EF">
            <w:pPr>
              <w:pStyle w:val="ListParagraph"/>
              <w:ind w:left="459"/>
              <w:rPr>
                <w:sz w:val="28"/>
                <w:szCs w:val="28"/>
              </w:rPr>
            </w:pPr>
            <w:r>
              <w:rPr>
                <w:sz w:val="28"/>
                <w:szCs w:val="28"/>
              </w:rPr>
              <w:t xml:space="preserve">RE is a befriender and discussed the issues around loneliness in the area. There are a lot of people in the community who don’t see people from week to week so this is an invaluable charity. </w:t>
            </w:r>
          </w:p>
        </w:tc>
        <w:tc>
          <w:tcPr>
            <w:tcW w:w="4820" w:type="dxa"/>
            <w:tcBorders>
              <w:top w:val="single" w:sz="4" w:space="0" w:color="auto"/>
              <w:left w:val="single" w:sz="4" w:space="0" w:color="auto"/>
              <w:bottom w:val="single" w:sz="4" w:space="0" w:color="auto"/>
              <w:right w:val="single" w:sz="4" w:space="0" w:color="auto"/>
            </w:tcBorders>
          </w:tcPr>
          <w:p w:rsidR="004E1800" w:rsidRDefault="004F60E6" w:rsidP="004F60E6">
            <w:pPr>
              <w:pStyle w:val="ListParagraph"/>
              <w:numPr>
                <w:ilvl w:val="0"/>
                <w:numId w:val="11"/>
              </w:numPr>
              <w:ind w:left="318" w:hanging="284"/>
              <w:rPr>
                <w:sz w:val="28"/>
                <w:szCs w:val="28"/>
              </w:rPr>
            </w:pPr>
            <w:r>
              <w:rPr>
                <w:sz w:val="28"/>
                <w:szCs w:val="28"/>
              </w:rPr>
              <w:t xml:space="preserve">EG will make </w:t>
            </w:r>
            <w:proofErr w:type="gramStart"/>
            <w:r>
              <w:rPr>
                <w:sz w:val="28"/>
                <w:szCs w:val="28"/>
              </w:rPr>
              <w:t>enquires</w:t>
            </w:r>
            <w:proofErr w:type="gramEnd"/>
            <w:r>
              <w:rPr>
                <w:sz w:val="28"/>
                <w:szCs w:val="28"/>
              </w:rPr>
              <w:t xml:space="preserve"> about the Just Giving website and feedback.</w:t>
            </w:r>
          </w:p>
          <w:p w:rsidR="004F60E6" w:rsidRDefault="004F60E6" w:rsidP="004F60E6">
            <w:pPr>
              <w:pStyle w:val="ListParagraph"/>
              <w:numPr>
                <w:ilvl w:val="0"/>
                <w:numId w:val="11"/>
              </w:numPr>
              <w:ind w:left="318" w:hanging="284"/>
              <w:rPr>
                <w:sz w:val="28"/>
                <w:szCs w:val="28"/>
              </w:rPr>
            </w:pPr>
            <w:r>
              <w:rPr>
                <w:sz w:val="28"/>
                <w:szCs w:val="28"/>
              </w:rPr>
              <w:t xml:space="preserve">The website for the charity is </w:t>
            </w:r>
          </w:p>
          <w:p w:rsidR="004F60E6" w:rsidRDefault="00D0586D" w:rsidP="004F60E6">
            <w:pPr>
              <w:pStyle w:val="ListParagraph"/>
              <w:ind w:left="318"/>
              <w:rPr>
                <w:sz w:val="28"/>
                <w:szCs w:val="28"/>
              </w:rPr>
            </w:pPr>
            <w:hyperlink r:id="rId6" w:history="1">
              <w:r w:rsidR="004F60E6" w:rsidRPr="00922DF6">
                <w:rPr>
                  <w:rStyle w:val="Hyperlink"/>
                  <w:sz w:val="28"/>
                  <w:szCs w:val="28"/>
                </w:rPr>
                <w:t>www.wooltoncommunitylife.org.uk</w:t>
              </w:r>
            </w:hyperlink>
          </w:p>
          <w:p w:rsidR="004F60E6" w:rsidRPr="004F60E6" w:rsidRDefault="004F60E6" w:rsidP="004F60E6">
            <w:pPr>
              <w:pStyle w:val="ListParagraph"/>
              <w:ind w:left="318"/>
              <w:rPr>
                <w:sz w:val="28"/>
                <w:szCs w:val="28"/>
              </w:rPr>
            </w:pPr>
            <w:r>
              <w:rPr>
                <w:sz w:val="28"/>
                <w:szCs w:val="28"/>
              </w:rPr>
              <w:t>Tel: 07490 572344 for more information</w:t>
            </w:r>
          </w:p>
          <w:p w:rsidR="004E1800" w:rsidRPr="002C63F9" w:rsidRDefault="004E1800" w:rsidP="00E83EB5">
            <w:pPr>
              <w:rPr>
                <w:sz w:val="28"/>
                <w:szCs w:val="28"/>
              </w:rPr>
            </w:pPr>
          </w:p>
          <w:p w:rsidR="004E1800" w:rsidRPr="004E1800" w:rsidRDefault="004E1800" w:rsidP="004E1800">
            <w:pPr>
              <w:ind w:left="2551"/>
              <w:rPr>
                <w:sz w:val="28"/>
                <w:szCs w:val="28"/>
              </w:rPr>
            </w:pPr>
          </w:p>
        </w:tc>
      </w:tr>
      <w:tr w:rsidR="004E1800" w:rsidTr="00E83EB5">
        <w:tc>
          <w:tcPr>
            <w:tcW w:w="804" w:type="dxa"/>
            <w:tcBorders>
              <w:top w:val="single" w:sz="4" w:space="0" w:color="auto"/>
              <w:left w:val="single" w:sz="4" w:space="0" w:color="auto"/>
              <w:bottom w:val="single" w:sz="4" w:space="0" w:color="auto"/>
              <w:right w:val="single" w:sz="4" w:space="0" w:color="auto"/>
            </w:tcBorders>
            <w:hideMark/>
          </w:tcPr>
          <w:p w:rsidR="004E1800" w:rsidRDefault="004E1800" w:rsidP="00E83EB5">
            <w:pPr>
              <w:rPr>
                <w:sz w:val="28"/>
                <w:szCs w:val="28"/>
              </w:rPr>
            </w:pPr>
          </w:p>
          <w:p w:rsidR="004E1800" w:rsidRDefault="004E1800" w:rsidP="00E83EB5">
            <w:pPr>
              <w:rPr>
                <w:sz w:val="28"/>
                <w:szCs w:val="28"/>
              </w:rPr>
            </w:pPr>
          </w:p>
        </w:tc>
        <w:tc>
          <w:tcPr>
            <w:tcW w:w="7242" w:type="dxa"/>
            <w:gridSpan w:val="2"/>
            <w:tcBorders>
              <w:top w:val="single" w:sz="4" w:space="0" w:color="auto"/>
              <w:left w:val="single" w:sz="4" w:space="0" w:color="auto"/>
              <w:bottom w:val="single" w:sz="4" w:space="0" w:color="auto"/>
              <w:right w:val="single" w:sz="4" w:space="0" w:color="auto"/>
            </w:tcBorders>
          </w:tcPr>
          <w:p w:rsidR="004E1800" w:rsidRDefault="004E1800" w:rsidP="00E83EB5">
            <w:pPr>
              <w:pStyle w:val="ListParagraph"/>
              <w:rPr>
                <w:sz w:val="28"/>
                <w:szCs w:val="28"/>
              </w:rPr>
            </w:pPr>
          </w:p>
          <w:p w:rsidR="004E1800" w:rsidRPr="008830D5" w:rsidRDefault="004F60E6" w:rsidP="00E83EB5">
            <w:pPr>
              <w:pStyle w:val="ListParagraph"/>
              <w:rPr>
                <w:sz w:val="28"/>
                <w:szCs w:val="28"/>
              </w:rPr>
            </w:pPr>
            <w:r>
              <w:rPr>
                <w:sz w:val="28"/>
                <w:szCs w:val="28"/>
              </w:rPr>
              <w:t>Meeting ended at 19:00</w:t>
            </w:r>
          </w:p>
        </w:tc>
        <w:tc>
          <w:tcPr>
            <w:tcW w:w="4820" w:type="dxa"/>
            <w:tcBorders>
              <w:top w:val="single" w:sz="4" w:space="0" w:color="auto"/>
              <w:left w:val="single" w:sz="4" w:space="0" w:color="auto"/>
              <w:bottom w:val="single" w:sz="4" w:space="0" w:color="auto"/>
              <w:right w:val="single" w:sz="4" w:space="0" w:color="auto"/>
            </w:tcBorders>
            <w:hideMark/>
          </w:tcPr>
          <w:p w:rsidR="004E1800" w:rsidRDefault="004E1800" w:rsidP="00E83EB5">
            <w:pPr>
              <w:pStyle w:val="ListParagraph"/>
              <w:ind w:left="318"/>
              <w:rPr>
                <w:sz w:val="28"/>
                <w:szCs w:val="28"/>
              </w:rPr>
            </w:pPr>
          </w:p>
          <w:p w:rsidR="004E1800" w:rsidRPr="008830D5" w:rsidRDefault="004E1800" w:rsidP="004E1800">
            <w:pPr>
              <w:pStyle w:val="ListParagraph"/>
              <w:ind w:left="318"/>
              <w:rPr>
                <w:sz w:val="28"/>
                <w:szCs w:val="28"/>
              </w:rPr>
            </w:pPr>
          </w:p>
        </w:tc>
      </w:tr>
    </w:tbl>
    <w:p w:rsidR="004E1800" w:rsidRDefault="004E1800" w:rsidP="004E1800">
      <w:pPr>
        <w:rPr>
          <w:sz w:val="28"/>
          <w:szCs w:val="28"/>
        </w:rPr>
      </w:pPr>
    </w:p>
    <w:p w:rsidR="004E1800" w:rsidRDefault="004E1800" w:rsidP="004E1800">
      <w:pPr>
        <w:rPr>
          <w:sz w:val="28"/>
          <w:szCs w:val="28"/>
        </w:rPr>
      </w:pPr>
    </w:p>
    <w:p w:rsidR="004E1800" w:rsidRDefault="004E1800" w:rsidP="004E1800">
      <w:pPr>
        <w:rPr>
          <w:sz w:val="28"/>
          <w:szCs w:val="28"/>
        </w:rPr>
      </w:pPr>
    </w:p>
    <w:p w:rsidR="004E1800" w:rsidRDefault="004E1800" w:rsidP="004E1800">
      <w:pPr>
        <w:rPr>
          <w:sz w:val="28"/>
          <w:szCs w:val="28"/>
        </w:rPr>
      </w:pPr>
    </w:p>
    <w:p w:rsidR="004E1800" w:rsidRDefault="004E1800" w:rsidP="004E1800">
      <w:pPr>
        <w:rPr>
          <w:sz w:val="28"/>
          <w:szCs w:val="28"/>
        </w:rPr>
      </w:pPr>
    </w:p>
    <w:p w:rsidR="004E1800" w:rsidRDefault="004E1800" w:rsidP="004E1800">
      <w:pPr>
        <w:rPr>
          <w:sz w:val="28"/>
          <w:szCs w:val="28"/>
        </w:rPr>
      </w:pPr>
    </w:p>
    <w:p w:rsidR="004E1800" w:rsidRDefault="004E1800" w:rsidP="004E1800"/>
    <w:p w:rsidR="008E6E74" w:rsidRDefault="00D0586D"/>
    <w:sectPr w:rsidR="008E6E74" w:rsidSect="003D3CD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4F0"/>
    <w:multiLevelType w:val="hybridMultilevel"/>
    <w:tmpl w:val="3322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8433F7"/>
    <w:multiLevelType w:val="hybridMultilevel"/>
    <w:tmpl w:val="BE10115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
    <w:nsid w:val="28383577"/>
    <w:multiLevelType w:val="hybridMultilevel"/>
    <w:tmpl w:val="74321996"/>
    <w:lvl w:ilvl="0" w:tplc="08090001">
      <w:start w:val="1"/>
      <w:numFmt w:val="bullet"/>
      <w:lvlText w:val=""/>
      <w:lvlJc w:val="left"/>
      <w:pPr>
        <w:ind w:left="2911" w:hanging="360"/>
      </w:pPr>
      <w:rPr>
        <w:rFonts w:ascii="Symbol" w:hAnsi="Symbol" w:hint="default"/>
      </w:rPr>
    </w:lvl>
    <w:lvl w:ilvl="1" w:tplc="08090003">
      <w:start w:val="1"/>
      <w:numFmt w:val="bullet"/>
      <w:lvlText w:val="o"/>
      <w:lvlJc w:val="left"/>
      <w:pPr>
        <w:ind w:left="3631" w:hanging="360"/>
      </w:pPr>
      <w:rPr>
        <w:rFonts w:ascii="Courier New" w:hAnsi="Courier New" w:cs="Courier New" w:hint="default"/>
      </w:rPr>
    </w:lvl>
    <w:lvl w:ilvl="2" w:tplc="08090005">
      <w:start w:val="1"/>
      <w:numFmt w:val="bullet"/>
      <w:lvlText w:val=""/>
      <w:lvlJc w:val="left"/>
      <w:pPr>
        <w:ind w:left="4351" w:hanging="360"/>
      </w:pPr>
      <w:rPr>
        <w:rFonts w:ascii="Wingdings" w:hAnsi="Wingdings" w:hint="default"/>
      </w:rPr>
    </w:lvl>
    <w:lvl w:ilvl="3" w:tplc="08090001">
      <w:start w:val="1"/>
      <w:numFmt w:val="bullet"/>
      <w:lvlText w:val=""/>
      <w:lvlJc w:val="left"/>
      <w:pPr>
        <w:ind w:left="5071" w:hanging="360"/>
      </w:pPr>
      <w:rPr>
        <w:rFonts w:ascii="Symbol" w:hAnsi="Symbol" w:hint="default"/>
      </w:rPr>
    </w:lvl>
    <w:lvl w:ilvl="4" w:tplc="08090003">
      <w:start w:val="1"/>
      <w:numFmt w:val="bullet"/>
      <w:lvlText w:val="o"/>
      <w:lvlJc w:val="left"/>
      <w:pPr>
        <w:ind w:left="5791" w:hanging="360"/>
      </w:pPr>
      <w:rPr>
        <w:rFonts w:ascii="Courier New" w:hAnsi="Courier New" w:cs="Courier New" w:hint="default"/>
      </w:rPr>
    </w:lvl>
    <w:lvl w:ilvl="5" w:tplc="08090005">
      <w:start w:val="1"/>
      <w:numFmt w:val="bullet"/>
      <w:lvlText w:val=""/>
      <w:lvlJc w:val="left"/>
      <w:pPr>
        <w:ind w:left="6511" w:hanging="360"/>
      </w:pPr>
      <w:rPr>
        <w:rFonts w:ascii="Wingdings" w:hAnsi="Wingdings" w:hint="default"/>
      </w:rPr>
    </w:lvl>
    <w:lvl w:ilvl="6" w:tplc="08090001">
      <w:start w:val="1"/>
      <w:numFmt w:val="bullet"/>
      <w:lvlText w:val=""/>
      <w:lvlJc w:val="left"/>
      <w:pPr>
        <w:ind w:left="7231" w:hanging="360"/>
      </w:pPr>
      <w:rPr>
        <w:rFonts w:ascii="Symbol" w:hAnsi="Symbol" w:hint="default"/>
      </w:rPr>
    </w:lvl>
    <w:lvl w:ilvl="7" w:tplc="08090003">
      <w:start w:val="1"/>
      <w:numFmt w:val="bullet"/>
      <w:lvlText w:val="o"/>
      <w:lvlJc w:val="left"/>
      <w:pPr>
        <w:ind w:left="7951" w:hanging="360"/>
      </w:pPr>
      <w:rPr>
        <w:rFonts w:ascii="Courier New" w:hAnsi="Courier New" w:cs="Courier New" w:hint="default"/>
      </w:rPr>
    </w:lvl>
    <w:lvl w:ilvl="8" w:tplc="08090005">
      <w:start w:val="1"/>
      <w:numFmt w:val="bullet"/>
      <w:lvlText w:val=""/>
      <w:lvlJc w:val="left"/>
      <w:pPr>
        <w:ind w:left="8671" w:hanging="360"/>
      </w:pPr>
      <w:rPr>
        <w:rFonts w:ascii="Wingdings" w:hAnsi="Wingdings" w:hint="default"/>
      </w:rPr>
    </w:lvl>
  </w:abstractNum>
  <w:abstractNum w:abstractNumId="3">
    <w:nsid w:val="29DD314D"/>
    <w:multiLevelType w:val="hybridMultilevel"/>
    <w:tmpl w:val="CE2E4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AC37ABB"/>
    <w:multiLevelType w:val="hybridMultilevel"/>
    <w:tmpl w:val="0F6C1F0E"/>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5">
    <w:nsid w:val="45B3295F"/>
    <w:multiLevelType w:val="hybridMultilevel"/>
    <w:tmpl w:val="CFB4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4D33BA"/>
    <w:multiLevelType w:val="hybridMultilevel"/>
    <w:tmpl w:val="F57E800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nsid w:val="66E82C59"/>
    <w:multiLevelType w:val="hybridMultilevel"/>
    <w:tmpl w:val="24CC1AD0"/>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8">
    <w:nsid w:val="6F4E607D"/>
    <w:multiLevelType w:val="hybridMultilevel"/>
    <w:tmpl w:val="F1D89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770D0BEA"/>
    <w:multiLevelType w:val="hybridMultilevel"/>
    <w:tmpl w:val="DAF0A524"/>
    <w:lvl w:ilvl="0" w:tplc="8C8EC4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F547C3F"/>
    <w:multiLevelType w:val="hybridMultilevel"/>
    <w:tmpl w:val="48BA8E80"/>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num w:numId="1">
    <w:abstractNumId w:val="9"/>
  </w:num>
  <w:num w:numId="2">
    <w:abstractNumId w:val="8"/>
  </w:num>
  <w:num w:numId="3">
    <w:abstractNumId w:val="2"/>
  </w:num>
  <w:num w:numId="4">
    <w:abstractNumId w:val="10"/>
  </w:num>
  <w:num w:numId="5">
    <w:abstractNumId w:val="4"/>
  </w:num>
  <w:num w:numId="6">
    <w:abstractNumId w:val="5"/>
  </w:num>
  <w:num w:numId="7">
    <w:abstractNumId w:val="7"/>
  </w:num>
  <w:num w:numId="8">
    <w:abstractNumId w:val="3"/>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49"/>
    <w:rsid w:val="00090F6E"/>
    <w:rsid w:val="00197EE0"/>
    <w:rsid w:val="00252DE2"/>
    <w:rsid w:val="004E1800"/>
    <w:rsid w:val="004F60E6"/>
    <w:rsid w:val="00943862"/>
    <w:rsid w:val="009E72EF"/>
    <w:rsid w:val="00A31B95"/>
    <w:rsid w:val="00B50D49"/>
    <w:rsid w:val="00B655AB"/>
    <w:rsid w:val="00BF3AC3"/>
    <w:rsid w:val="00C848C0"/>
    <w:rsid w:val="00D0586D"/>
    <w:rsid w:val="00D11F68"/>
    <w:rsid w:val="00FB4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800"/>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800"/>
    <w:pPr>
      <w:ind w:left="720"/>
      <w:contextualSpacing/>
    </w:pPr>
  </w:style>
  <w:style w:type="table" w:styleId="TableGrid">
    <w:name w:val="Table Grid"/>
    <w:basedOn w:val="TableNormal"/>
    <w:uiPriority w:val="59"/>
    <w:rsid w:val="004E180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60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800"/>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800"/>
    <w:pPr>
      <w:ind w:left="720"/>
      <w:contextualSpacing/>
    </w:pPr>
  </w:style>
  <w:style w:type="table" w:styleId="TableGrid">
    <w:name w:val="Table Grid"/>
    <w:basedOn w:val="TableNormal"/>
    <w:uiPriority w:val="59"/>
    <w:rsid w:val="004E180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60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oltoncommunitylife.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Teare Jennifer</dc:creator>
  <cp:lastModifiedBy>Gifford Eve</cp:lastModifiedBy>
  <cp:revision>2</cp:revision>
  <dcterms:created xsi:type="dcterms:W3CDTF">2016-07-13T14:04:00Z</dcterms:created>
  <dcterms:modified xsi:type="dcterms:W3CDTF">2016-07-13T14:04:00Z</dcterms:modified>
</cp:coreProperties>
</file>